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A80C9" w14:textId="77777777" w:rsidR="00912650" w:rsidRPr="00E474F8" w:rsidRDefault="00912650" w:rsidP="00912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 обучающихся</w:t>
      </w:r>
    </w:p>
    <w:p w14:paraId="6C4B7BDA" w14:textId="73922E83" w:rsidR="00912650" w:rsidRPr="00E474F8" w:rsidRDefault="00912650" w:rsidP="006B626E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 обучающихся определяется учебным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   МДОУ «Детский  сад № 86</w:t>
      </w: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разработанным на 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обще</w:t>
      </w: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общеразвивающей направленности</w:t>
      </w: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«Детский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86</w:t>
      </w: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соответствии с Федеральным государственным образовательным стандартом дошкольного образования  (утвержден Приказом Министерства образования и науки Российской Федерации  от 17.10.2013 г. N 1155) с  учётом  федерального компонента,  и  в  соответствии  с  санитарно-эпидемиологическими требованиями.</w:t>
      </w:r>
    </w:p>
    <w:p w14:paraId="26DB5C6C" w14:textId="73078D4C" w:rsidR="00912650" w:rsidRPr="00E474F8" w:rsidRDefault="00912650" w:rsidP="0091265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 года </w:t>
      </w:r>
      <w:proofErr w:type="gramStart"/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 10</w:t>
      </w:r>
      <w:proofErr w:type="gramEnd"/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14:paraId="48756962" w14:textId="3E230CEB" w:rsidR="00912650" w:rsidRPr="00E474F8" w:rsidRDefault="00912650" w:rsidP="0091265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года </w:t>
      </w:r>
      <w:proofErr w:type="gramStart"/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 10</w:t>
      </w:r>
      <w:proofErr w:type="gramEnd"/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14:paraId="5B58BFBF" w14:textId="352539BB" w:rsidR="00912650" w:rsidRPr="00E474F8" w:rsidRDefault="00912650" w:rsidP="0091265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 лет – </w:t>
      </w:r>
      <w:r w:rsidR="006B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минут</w:t>
      </w:r>
    </w:p>
    <w:p w14:paraId="76C0F8D8" w14:textId="5669DD95" w:rsidR="00912650" w:rsidRPr="00E474F8" w:rsidRDefault="00912650" w:rsidP="0091265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4-5 лет – </w:t>
      </w:r>
      <w:r w:rsidR="006B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20  минут</w:t>
      </w:r>
      <w:proofErr w:type="gramEnd"/>
    </w:p>
    <w:p w14:paraId="64177D56" w14:textId="4B6CA4B5" w:rsidR="00912650" w:rsidRPr="00E474F8" w:rsidRDefault="00912650" w:rsidP="0091265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лет – </w:t>
      </w:r>
      <w:r w:rsidR="006B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7A44">
        <w:rPr>
          <w:rFonts w:ascii="Times New Roman" w:eastAsia="Times New Roman" w:hAnsi="Times New Roman" w:cs="Times New Roman"/>
          <w:sz w:val="24"/>
          <w:szCs w:val="24"/>
          <w:lang w:eastAsia="ru-RU"/>
        </w:rPr>
        <w:t>0-22</w:t>
      </w: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14:paraId="74304AA5" w14:textId="6AC1B391" w:rsidR="00912650" w:rsidRPr="00E474F8" w:rsidRDefault="00912650" w:rsidP="0091265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6-7 лет – </w:t>
      </w:r>
      <w:r w:rsidR="006B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минут</w:t>
      </w:r>
    </w:p>
    <w:p w14:paraId="5AA7C3B8" w14:textId="4452D227" w:rsidR="006B626E" w:rsidRPr="006B626E" w:rsidRDefault="006B626E" w:rsidP="006B626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регламентируется сроком: с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B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</w:t>
      </w:r>
      <w:r w:rsidRPr="006B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31 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</w:t>
      </w:r>
      <w:r w:rsidRPr="006B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B626E">
        <w:rPr>
          <w:rFonts w:ascii="Times New Roman" w:hAnsi="Times New Roman" w:cs="Times New Roman"/>
          <w:sz w:val="24"/>
          <w:szCs w:val="24"/>
        </w:rPr>
        <w:t>Календарный учебный график составлен на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B626E">
        <w:rPr>
          <w:rFonts w:ascii="Times New Roman" w:hAnsi="Times New Roman" w:cs="Times New Roman"/>
          <w:sz w:val="24"/>
          <w:szCs w:val="24"/>
        </w:rPr>
        <w:t xml:space="preserve"> учебные недели, в соответствии с требованиями к организации режима дня и непосредственной образовательной деятельности</w:t>
      </w:r>
      <w:r w:rsidRPr="006B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1114548" w14:textId="3D0B26E7" w:rsidR="006B626E" w:rsidRPr="006B626E" w:rsidRDefault="006B626E" w:rsidP="006B626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учебного года, а также с 1 июня по 31 августа для детей организуются каникулы, во время которых образовательная деятельность организуется только в процессе режимных моментов. В этот период для детей предусмотрены спортивные и подвижные игры, спортивные праздники, эстафеты, экскурсии, викторины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B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увеличение продолжительности прогулок. В соответствии с учебным планом МДОУ «Детский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6B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непосредственно образовательная деятельность </w:t>
      </w:r>
      <w:proofErr w:type="spellStart"/>
      <w:r w:rsidRPr="006B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6B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оздоровительного и эстетического цикла занимает не менее 50% общего времени. Игровые занятия, требующие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Для профилактики утомления детей указанные игровые занятия сочетаются с деятельностью эстетически-оздоровительного цикла.</w:t>
      </w:r>
    </w:p>
    <w:p w14:paraId="0E9B8BF0" w14:textId="77777777" w:rsidR="006B626E" w:rsidRPr="006B626E" w:rsidRDefault="006B626E" w:rsidP="006B626E">
      <w:pPr>
        <w:rPr>
          <w:rFonts w:ascii="Times New Roman" w:hAnsi="Times New Roman" w:cs="Times New Roman"/>
          <w:sz w:val="24"/>
          <w:szCs w:val="24"/>
        </w:rPr>
      </w:pPr>
    </w:p>
    <w:p w14:paraId="1237F0E7" w14:textId="77777777" w:rsidR="00F12C76" w:rsidRDefault="00F12C76" w:rsidP="006C0B77">
      <w:pPr>
        <w:spacing w:after="0"/>
        <w:ind w:firstLine="709"/>
        <w:jc w:val="both"/>
      </w:pPr>
    </w:p>
    <w:sectPr w:rsidR="00F12C76" w:rsidSect="0091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C2E74"/>
    <w:multiLevelType w:val="multilevel"/>
    <w:tmpl w:val="B566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89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3E"/>
    <w:rsid w:val="00212E3E"/>
    <w:rsid w:val="003D7D7E"/>
    <w:rsid w:val="00497A44"/>
    <w:rsid w:val="006B626E"/>
    <w:rsid w:val="006C0B77"/>
    <w:rsid w:val="00812D8A"/>
    <w:rsid w:val="008242FF"/>
    <w:rsid w:val="00870751"/>
    <w:rsid w:val="00912650"/>
    <w:rsid w:val="00922C48"/>
    <w:rsid w:val="00A97BFB"/>
    <w:rsid w:val="00AB45A9"/>
    <w:rsid w:val="00B915B7"/>
    <w:rsid w:val="00CF4A08"/>
    <w:rsid w:val="00EA59DF"/>
    <w:rsid w:val="00EE4070"/>
    <w:rsid w:val="00F12C76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4758B"/>
  <w15:chartTrackingRefBased/>
  <w15:docId w15:val="{4A8A211F-5EFC-4AA1-8F2E-B58DCBE3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A44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6B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2024-08-13T13:02:00Z</dcterms:created>
  <dcterms:modified xsi:type="dcterms:W3CDTF">2024-08-16T10:31:00Z</dcterms:modified>
</cp:coreProperties>
</file>